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5E6" w:rsidRDefault="00B105E6" w:rsidP="00BF079E">
      <w:pPr>
        <w:pStyle w:val="p1"/>
        <w:shd w:val="clear" w:color="auto" w:fill="FFFFFF"/>
        <w:jc w:val="center"/>
        <w:rPr>
          <w:rStyle w:val="s1"/>
          <w:bCs/>
          <w:i/>
          <w:color w:val="000000"/>
          <w:sz w:val="28"/>
          <w:szCs w:val="28"/>
        </w:rPr>
      </w:pPr>
      <w:r w:rsidRPr="00B105E6">
        <w:rPr>
          <w:rStyle w:val="s1"/>
          <w:bCs/>
          <w:i/>
          <w:color w:val="000000"/>
          <w:sz w:val="28"/>
          <w:szCs w:val="28"/>
        </w:rPr>
        <w:t>Журнал «Вести современной науки» 28.11.2014г. (Великобритания)</w:t>
      </w:r>
      <w:r w:rsidRPr="00B105E6">
        <w:rPr>
          <w:rStyle w:val="s1"/>
          <w:bCs/>
          <w:i/>
          <w:color w:val="000000"/>
          <w:sz w:val="28"/>
          <w:szCs w:val="28"/>
        </w:rPr>
        <w:br/>
      </w:r>
    </w:p>
    <w:p w:rsidR="00BF079E" w:rsidRPr="00B105E6" w:rsidRDefault="00BF079E" w:rsidP="00BF079E">
      <w:pPr>
        <w:pStyle w:val="p1"/>
        <w:shd w:val="clear" w:color="auto" w:fill="FFFFFF"/>
        <w:jc w:val="center"/>
        <w:rPr>
          <w:i/>
          <w:color w:val="000000"/>
          <w:sz w:val="28"/>
          <w:szCs w:val="28"/>
        </w:rPr>
      </w:pPr>
      <w:r w:rsidRPr="00B105E6">
        <w:rPr>
          <w:rStyle w:val="s1"/>
          <w:bCs/>
          <w:i/>
          <w:color w:val="000000"/>
          <w:sz w:val="28"/>
          <w:szCs w:val="28"/>
        </w:rPr>
        <w:t xml:space="preserve">Розниченко В.Г., </w:t>
      </w:r>
      <w:proofErr w:type="spellStart"/>
      <w:r w:rsidRPr="00B105E6">
        <w:rPr>
          <w:rStyle w:val="s1"/>
          <w:bCs/>
          <w:i/>
          <w:color w:val="000000"/>
          <w:sz w:val="28"/>
          <w:szCs w:val="28"/>
        </w:rPr>
        <w:t>Пеленков</w:t>
      </w:r>
      <w:proofErr w:type="spellEnd"/>
      <w:r w:rsidRPr="00B105E6">
        <w:rPr>
          <w:rStyle w:val="s1"/>
          <w:bCs/>
          <w:i/>
          <w:color w:val="000000"/>
          <w:sz w:val="28"/>
          <w:szCs w:val="28"/>
        </w:rPr>
        <w:t xml:space="preserve"> А.И.</w:t>
      </w:r>
    </w:p>
    <w:p w:rsidR="00BF079E" w:rsidRDefault="00BF079E" w:rsidP="00BF079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proofErr w:type="spellStart"/>
      <w:r>
        <w:rPr>
          <w:rStyle w:val="s2"/>
          <w:i/>
          <w:iCs/>
          <w:color w:val="000000"/>
          <w:sz w:val="28"/>
          <w:szCs w:val="28"/>
        </w:rPr>
        <w:t>Лесосибирский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 xml:space="preserve"> педагогический институт – филиал Сибирского федерального университета, г. </w:t>
      </w:r>
      <w:proofErr w:type="spellStart"/>
      <w:r>
        <w:rPr>
          <w:rStyle w:val="s2"/>
          <w:i/>
          <w:iCs/>
          <w:color w:val="000000"/>
          <w:sz w:val="28"/>
          <w:szCs w:val="28"/>
        </w:rPr>
        <w:t>Лесосибирск</w:t>
      </w:r>
      <w:proofErr w:type="spellEnd"/>
      <w:r>
        <w:rPr>
          <w:rStyle w:val="s2"/>
          <w:i/>
          <w:iCs/>
          <w:color w:val="000000"/>
          <w:sz w:val="28"/>
          <w:szCs w:val="28"/>
        </w:rPr>
        <w:t>, Россия</w:t>
      </w:r>
    </w:p>
    <w:p w:rsidR="00BF079E" w:rsidRDefault="00BF079E" w:rsidP="00BF079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t>ТЕМАТИЧЕСКОЕ РИСОВАНИЕ КАК СРЕДСТВО ПРИОБЩЕНИЯ СТАРШИХ ДОШКОЛЬНИКОВ К КУЛЬТУРЕ КРАСНОЯРЬЯ</w:t>
      </w:r>
    </w:p>
    <w:p w:rsidR="00BF079E" w:rsidRDefault="00BF079E" w:rsidP="00BF079E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и развитие гражданина общества немыслимо без опоры на национальные традиции и культуру того региона, где непосредственно он проживает. При всем многообразии средств воспитания в дошкольном возрасте тематическое рисование по праву принято считать одним из основных видов деятельности ребенка в данный период развития. Обусловливается это несколькими факторами, среди которых основным является природа изобразительной деятельности, направленная на познание нового и в то же время являющаяся способом закрепления полученной информации. К этому следует добавить, что игровой характер изобразительной деятельности свойственен не только возрастным особенностям развития ребенка, но и способам проявления народного творчества, а сам процесс выполнения рисунков является важнейшим элементом изучения истории и культуры малой родины.</w:t>
      </w:r>
    </w:p>
    <w:p w:rsidR="00BF079E" w:rsidRDefault="00BF079E" w:rsidP="00BF079E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литературных источников по исследуемой проблеме показал, что в настоящее время изучению истории и культуры Красноярского края посвящены исследования</w:t>
      </w:r>
      <w:r>
        <w:rPr>
          <w:rStyle w:val="apple-converted-space"/>
          <w:color w:val="000000"/>
          <w:sz w:val="28"/>
          <w:szCs w:val="28"/>
        </w:rPr>
        <w:t> </w:t>
      </w:r>
      <w:r w:rsidRPr="00BF079E">
        <w:rPr>
          <w:rStyle w:val="s3"/>
          <w:sz w:val="28"/>
          <w:szCs w:val="28"/>
        </w:rPr>
        <w:t xml:space="preserve">Г.Ф. </w:t>
      </w:r>
      <w:proofErr w:type="spellStart"/>
      <w:r w:rsidRPr="00BF079E">
        <w:rPr>
          <w:rStyle w:val="s3"/>
          <w:sz w:val="28"/>
          <w:szCs w:val="28"/>
        </w:rPr>
        <w:t>Быкони</w:t>
      </w:r>
      <w:proofErr w:type="spellEnd"/>
      <w:r w:rsidRPr="00BF079E">
        <w:rPr>
          <w:rStyle w:val="s3"/>
          <w:sz w:val="28"/>
          <w:szCs w:val="28"/>
        </w:rPr>
        <w:t xml:space="preserve">, А.А. Ильина, А.П. </w:t>
      </w:r>
      <w:proofErr w:type="spellStart"/>
      <w:r w:rsidRPr="00BF079E">
        <w:rPr>
          <w:rStyle w:val="s3"/>
          <w:sz w:val="28"/>
          <w:szCs w:val="28"/>
        </w:rPr>
        <w:t>Статейнова</w:t>
      </w:r>
      <w:proofErr w:type="spellEnd"/>
      <w:r w:rsidRPr="00BF079E">
        <w:rPr>
          <w:rStyle w:val="apple-converted-space"/>
          <w:sz w:val="28"/>
          <w:szCs w:val="28"/>
        </w:rPr>
        <w:t> </w:t>
      </w:r>
      <w:r>
        <w:rPr>
          <w:color w:val="000000"/>
          <w:sz w:val="28"/>
          <w:szCs w:val="28"/>
        </w:rPr>
        <w:t>и других отечественных исследователей. Основная идея в работах данных ученых заключается в том, что каждый вид деятельности человека, а в особенности художественной, должен быть тесным образом связан с культурным наследием, знанием особенностей развития народных традиций в той или иной местности.</w:t>
      </w:r>
    </w:p>
    <w:p w:rsidR="00BF079E" w:rsidRDefault="00BF079E" w:rsidP="00BF079E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Обратив внимание на процесс использования тематического рисования в качестве основного средства приобщения к культуре Красноярья, нами была организована и проведена серия занятий детьми старшей группы детского сада №6 </w:t>
      </w:r>
      <w:proofErr w:type="spellStart"/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.О</w:t>
      </w:r>
      <w:proofErr w:type="gramEnd"/>
      <w:r>
        <w:rPr>
          <w:color w:val="000000"/>
          <w:sz w:val="28"/>
          <w:szCs w:val="28"/>
        </w:rPr>
        <w:t>зерное</w:t>
      </w:r>
      <w:proofErr w:type="spellEnd"/>
      <w:r>
        <w:rPr>
          <w:color w:val="000000"/>
          <w:sz w:val="28"/>
          <w:szCs w:val="28"/>
        </w:rPr>
        <w:t xml:space="preserve">, </w:t>
      </w:r>
      <w:r w:rsidR="00B105E6">
        <w:rPr>
          <w:color w:val="000000"/>
          <w:sz w:val="28"/>
          <w:szCs w:val="28"/>
        </w:rPr>
        <w:t>Енисейского района</w:t>
      </w:r>
      <w:r>
        <w:rPr>
          <w:color w:val="000000"/>
          <w:sz w:val="28"/>
          <w:szCs w:val="28"/>
        </w:rPr>
        <w:t>, Красноярского края. Важно заметить, что культура старинного русского города, традиции его населения как нельзя лучше способствовали выполнению поставленной нами цели.</w:t>
      </w:r>
      <w:bookmarkStart w:id="0" w:name="_GoBack"/>
      <w:bookmarkEnd w:id="0"/>
    </w:p>
    <w:p w:rsidR="00BF079E" w:rsidRDefault="00BF079E" w:rsidP="00BF079E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Основные этапы проводимой нами работы были выстроены в систему, которая включала в себя: знакомство дошкольников (на доступном для них уровне) с историей возникновения народных обычаев и праздников, имеющих место на территории края, проведение экскурсий в краеведческий </w:t>
      </w:r>
      <w:r>
        <w:rPr>
          <w:color w:val="000000"/>
          <w:sz w:val="28"/>
          <w:szCs w:val="28"/>
        </w:rPr>
        <w:lastRenderedPageBreak/>
        <w:t>музей, осмотр достопримечательностей родного города, беседы с представителями коренных народов, участие в импровизированных театральных представлениях, связанных с какими-либо культурными мероприятиями и др.</w:t>
      </w:r>
      <w:proofErr w:type="gramEnd"/>
    </w:p>
    <w:p w:rsidR="00BF079E" w:rsidRDefault="00BF079E" w:rsidP="00BF079E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Осуществляя приобщение старших дошкольников к культуре Красноярья, мы особое внимание обратили на организацию целенаправленного восприятия ребенком объектов окружающей действительности. С этой целью мы предлагали найти и изобразить в качестве объектов для будущих сюжетных рисунков наиболее красивые, необычные и исторические дома, на улице, где живет ребенок; найти и выполнить изображение деталей национальной одежды (варежки, головные уборы, унтайки и др.) или предметов домашнего обихода (берестяные туеса, сундуки, лавки и др.).</w:t>
      </w:r>
    </w:p>
    <w:p w:rsidR="00BF079E" w:rsidRDefault="00BF079E" w:rsidP="00BF079E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Важное место при проведении бесед со старшими дошкольниками о культуре родного края, нами отводилось и произведениям искусства, в которых воспевалась красота окружающей природы, а также результатов деятельности человека (художника, мастера росписи по бересте и др.), стремящегося приумножить и сохранить культурные традиции, бытующие на территории края. С этой целью на занятия в ДОУ приглашались люди различных национальностей и профессий, которые, делясь собственным опытом, способствовали приобщению дошкольников к культуре Красноярья.</w:t>
      </w:r>
    </w:p>
    <w:p w:rsidR="00BF079E" w:rsidRDefault="00BF079E" w:rsidP="00BF079E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Активное включение старших дошкольников в импровизированные игры краеведческого содержания (рыболов, охотник, геолог и др.) также явились значительным стимулом для развития изобразительного сюжета.</w:t>
      </w:r>
    </w:p>
    <w:p w:rsidR="00BF079E" w:rsidRDefault="00BF079E" w:rsidP="00BF079E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Проводя анализ полученных результатов, мы обратили внимание на то, что знания старших дошкольников о культурном наследии родного города значительно увеличились. Дети стали в большей мере интересоваться особенностями архитектурных строений, историей возникновения традиционных сибирских праздников, проявили интерес к предметам национальной одежды и т.д.</w:t>
      </w:r>
    </w:p>
    <w:p w:rsidR="00BF079E" w:rsidRDefault="00BF079E" w:rsidP="00BF079E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По итогам проведенной работы нами были сформулированы некоторые рекомендации по использованию тематического рисования в качестве средства приобщения старших дошкольников к культуре Красноярья, суть которых сводятся к тому, что:</w:t>
      </w:r>
    </w:p>
    <w:p w:rsidR="00BF079E" w:rsidRDefault="00BF079E" w:rsidP="00BF079E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- в процессе занятий необходимо более целенаправленно использовать результаты наблюдений за окружающими объектами и явлениями, которые имеют историческую и культурную значимость;</w:t>
      </w:r>
    </w:p>
    <w:p w:rsidR="00BF079E" w:rsidRDefault="00BF079E" w:rsidP="00BF079E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- демонстрировать детям тесную связь между различными видами деятельности человека (фольклорной, музыкальной, художественной и др.);</w:t>
      </w:r>
    </w:p>
    <w:p w:rsidR="00BF079E" w:rsidRDefault="00BF079E" w:rsidP="00BF079E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lastRenderedPageBreak/>
        <w:t>- чаще привлекать к диалогу с детьми людей разных национальностей, населяющих край, в ходе которых знакомить детей с культурой и бытом данных народов, произведениями национального искусства;</w:t>
      </w:r>
    </w:p>
    <w:p w:rsidR="00BF079E" w:rsidRDefault="00BF079E" w:rsidP="00BF079E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rStyle w:val="s4"/>
          <w:color w:val="000000"/>
          <w:sz w:val="28"/>
          <w:szCs w:val="28"/>
        </w:rPr>
        <w:t>- продумывать варианты различного использования художественно-дидактических и сюжетных игр краеведческого содержания для включения их в процесс занятий тематического рисования.</w:t>
      </w:r>
    </w:p>
    <w:p w:rsidR="00BF079E" w:rsidRDefault="00BF079E" w:rsidP="00BF079E">
      <w:pPr>
        <w:pStyle w:val="p2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 заметить, что приобщение старших дошкольников к культуре Красноярья посредством тематического рисования оказывает положительное влияние на процесс патриотического и нравственного воспитания. Благодаря знакомству с историей родного края, его культурными традициями происходит формирование творчески активной личности, глубоко уважающей свой народ и его исторические корни.</w:t>
      </w:r>
    </w:p>
    <w:p w:rsidR="006B38AE" w:rsidRDefault="006B38AE"/>
    <w:sectPr w:rsidR="006B3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15C"/>
    <w:rsid w:val="0009315C"/>
    <w:rsid w:val="006B38AE"/>
    <w:rsid w:val="00B105E6"/>
    <w:rsid w:val="00B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F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F079E"/>
  </w:style>
  <w:style w:type="character" w:customStyle="1" w:styleId="s2">
    <w:name w:val="s2"/>
    <w:basedOn w:val="a0"/>
    <w:rsid w:val="00BF079E"/>
  </w:style>
  <w:style w:type="paragraph" w:customStyle="1" w:styleId="p2">
    <w:name w:val="p2"/>
    <w:basedOn w:val="a"/>
    <w:rsid w:val="00BF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079E"/>
  </w:style>
  <w:style w:type="character" w:customStyle="1" w:styleId="s3">
    <w:name w:val="s3"/>
    <w:basedOn w:val="a0"/>
    <w:rsid w:val="00BF079E"/>
  </w:style>
  <w:style w:type="character" w:customStyle="1" w:styleId="s4">
    <w:name w:val="s4"/>
    <w:basedOn w:val="a0"/>
    <w:rsid w:val="00BF07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BF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BF079E"/>
  </w:style>
  <w:style w:type="character" w:customStyle="1" w:styleId="s2">
    <w:name w:val="s2"/>
    <w:basedOn w:val="a0"/>
    <w:rsid w:val="00BF079E"/>
  </w:style>
  <w:style w:type="paragraph" w:customStyle="1" w:styleId="p2">
    <w:name w:val="p2"/>
    <w:basedOn w:val="a"/>
    <w:rsid w:val="00BF0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F079E"/>
  </w:style>
  <w:style w:type="character" w:customStyle="1" w:styleId="s3">
    <w:name w:val="s3"/>
    <w:basedOn w:val="a0"/>
    <w:rsid w:val="00BF079E"/>
  </w:style>
  <w:style w:type="character" w:customStyle="1" w:styleId="s4">
    <w:name w:val="s4"/>
    <w:basedOn w:val="a0"/>
    <w:rsid w:val="00BF0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810</Words>
  <Characters>4621</Characters>
  <Application>Microsoft Office Word</Application>
  <DocSecurity>0</DocSecurity>
  <Lines>38</Lines>
  <Paragraphs>10</Paragraphs>
  <ScaleCrop>false</ScaleCrop>
  <Company/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Black.User</cp:lastModifiedBy>
  <cp:revision>4</cp:revision>
  <dcterms:created xsi:type="dcterms:W3CDTF">2014-11-16T11:01:00Z</dcterms:created>
  <dcterms:modified xsi:type="dcterms:W3CDTF">2015-01-13T13:48:00Z</dcterms:modified>
</cp:coreProperties>
</file>