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7A" w:rsidRDefault="00815BDA" w:rsidP="00815B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САМООБСЛЕДОВАНИИ</w:t>
      </w:r>
    </w:p>
    <w:p w:rsidR="00815BDA" w:rsidRDefault="00CD65D7" w:rsidP="00815B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bookmarkStart w:id="0" w:name="_GoBack"/>
      <w:bookmarkEnd w:id="0"/>
      <w:r w:rsidR="00815BD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15BDA" w:rsidRPr="00743CF0" w:rsidRDefault="00743CF0" w:rsidP="00743CF0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tbl>
      <w:tblPr>
        <w:tblpPr w:leftFromText="180" w:rightFromText="180" w:vertAnchor="text"/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6054"/>
      </w:tblGrid>
      <w:tr w:rsidR="00815BDA" w:rsidRPr="00815BDA" w:rsidTr="00815BDA">
        <w:trPr>
          <w:trHeight w:val="541"/>
        </w:trPr>
        <w:tc>
          <w:tcPr>
            <w:tcW w:w="3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6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бюджетное</w:t>
            </w: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дошкольное 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«Озерновский детский сад № 6»</w:t>
            </w:r>
          </w:p>
        </w:tc>
      </w:tr>
      <w:tr w:rsidR="00815BDA" w:rsidRPr="00815BDA" w:rsidTr="00815BDA">
        <w:trPr>
          <w:trHeight w:val="420"/>
        </w:trPr>
        <w:tc>
          <w:tcPr>
            <w:tcW w:w="3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МБДОУ Озерновский детский сад № 6</w:t>
            </w:r>
          </w:p>
        </w:tc>
      </w:tr>
      <w:tr w:rsidR="00815BDA" w:rsidRPr="00815BDA" w:rsidTr="00815BDA">
        <w:tc>
          <w:tcPr>
            <w:tcW w:w="3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Муниципальное бюджетное дошкольное образовательное учреждение</w:t>
            </w:r>
          </w:p>
        </w:tc>
      </w:tr>
      <w:tr w:rsidR="00815BDA" w:rsidRPr="00815BDA" w:rsidTr="00815BDA">
        <w:tc>
          <w:tcPr>
            <w:tcW w:w="3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Устав  МБДОУ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Озерновский детский сад № 6 от 11.09.2014 г</w:t>
            </w:r>
          </w:p>
        </w:tc>
      </w:tr>
      <w:tr w:rsidR="00815BDA" w:rsidRPr="00815BDA" w:rsidTr="00815BDA">
        <w:tc>
          <w:tcPr>
            <w:tcW w:w="3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9219-л выданная 14 февраля 2017 года </w:t>
            </w:r>
            <w:r w:rsidR="00743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министерством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образования Красноярского края</w:t>
            </w:r>
          </w:p>
        </w:tc>
      </w:tr>
      <w:tr w:rsidR="00815BDA" w:rsidRPr="00815BDA" w:rsidTr="00815BDA">
        <w:tc>
          <w:tcPr>
            <w:tcW w:w="3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Местонахождение, телефон, факс, электронная почта ДОУ.</w:t>
            </w:r>
          </w:p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Красноярский край Енисейский район село Озерное улица Ленинградская дом 56</w:t>
            </w:r>
          </w:p>
          <w:p w:rsid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Телефон/факс 83919571285</w:t>
            </w:r>
          </w:p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Электронная почта: </w:t>
            </w:r>
            <w:hyperlink r:id="rId6" w:history="1">
              <w:r w:rsidRPr="001A1CC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iss</w:t>
              </w:r>
              <w:r w:rsidRPr="00815B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1CC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stavnichay</w:t>
              </w:r>
              <w:r w:rsidRPr="00815B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1A1CC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815B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A1CC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Ставничая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815BDA" w:rsidRPr="00815BDA" w:rsidTr="00815BDA">
        <w:tc>
          <w:tcPr>
            <w:tcW w:w="3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CF0" w:rsidRPr="00743CF0" w:rsidRDefault="00743CF0" w:rsidP="00743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F0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района, Красноярского края.</w:t>
            </w:r>
          </w:p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5BDA" w:rsidRPr="00815BDA" w:rsidTr="00815BDA">
        <w:tc>
          <w:tcPr>
            <w:tcW w:w="3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815BDA" w:rsidP="0081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 работы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A" w:rsidRPr="00815BDA" w:rsidRDefault="00743CF0" w:rsidP="00743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5-дневная рабочая неделя, 12 -часовой рабочий день с 7.0</w:t>
            </w:r>
            <w:r w:rsidR="00815BDA"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 до 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</w:t>
            </w:r>
            <w:r w:rsidR="00815BDA" w:rsidRPr="00815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выходные – суббота, воскресенье</w:t>
            </w:r>
          </w:p>
        </w:tc>
      </w:tr>
    </w:tbl>
    <w:p w:rsidR="00815BDA" w:rsidRDefault="00815BDA" w:rsidP="00815B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5D7" w:rsidRDefault="00743CF0" w:rsidP="00CD65D7">
      <w:pPr>
        <w:pStyle w:val="a7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предназначено для осуществление образовательной деятельности с детьми дошкольного возраста от 1,5 до 7 лет.</w:t>
      </w:r>
      <w:r w:rsidR="00506190">
        <w:rPr>
          <w:rFonts w:ascii="Times New Roman" w:hAnsi="Times New Roman" w:cs="Times New Roman"/>
          <w:sz w:val="24"/>
          <w:szCs w:val="24"/>
        </w:rPr>
        <w:t xml:space="preserve"> Образование осуществляется на русском языке. </w:t>
      </w:r>
      <w:r w:rsidR="00CD65D7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CD65D7" w:rsidRPr="00EE26C7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CD65D7">
        <w:rPr>
          <w:rFonts w:ascii="Times New Roman" w:hAnsi="Times New Roman" w:cs="Times New Roman"/>
          <w:sz w:val="24"/>
          <w:szCs w:val="24"/>
        </w:rPr>
        <w:t xml:space="preserve">ое образовательное учреждение «Озерновский детский сад № 6» (далее - МБДОУ Озерновский детский сад № 6) расположено по адресу: 663182, село Озерное Енисейского района Красноярского края, улица Ленинградская дом 56; телефон/факс 83919571285; адрес электронной почты: </w:t>
      </w:r>
      <w:hyperlink r:id="rId7" w:history="1">
        <w:r w:rsidR="00CD65D7" w:rsidRPr="00FC2B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iss</w:t>
        </w:r>
        <w:r w:rsidR="00CD65D7" w:rsidRPr="00FC2B9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D65D7" w:rsidRPr="00FC2B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stavnichay</w:t>
        </w:r>
        <w:r w:rsidR="00CD65D7" w:rsidRPr="00FC2B9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CD65D7" w:rsidRPr="00FC2B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D65D7" w:rsidRPr="00FC2B9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65D7" w:rsidRPr="00FC2B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D65D7">
        <w:rPr>
          <w:rFonts w:ascii="Times New Roman" w:hAnsi="Times New Roman" w:cs="Times New Roman"/>
          <w:sz w:val="24"/>
          <w:szCs w:val="24"/>
        </w:rPr>
        <w:t>.</w:t>
      </w:r>
    </w:p>
    <w:p w:rsidR="00CD65D7" w:rsidRPr="005038A1" w:rsidRDefault="00CD65D7" w:rsidP="00CD65D7">
      <w:pPr>
        <w:pStyle w:val="a7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Озерновский детский сад № 6 работает по пятидневной рабочей неделе с 7.00 часов до 19.00 часов в режиме полного дня. В учреждении функционирую 6 групп: группа раннего возраста, группа младшего возраста А, группа младшего возраста Б, группа среднего возраста, группа старшего возраста А, группа старшего возраста Б (подготовительная к школе группа). Общее количество воспитанников 133 человека,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воспитанников до 3-х лет 30 человек, с 3-х до 8-ми лет 103 человека. Количественный состав групп составляет: группа раннего возраста – 20 человек, группа младшего возраста А - 22 человек, группа младшего возраста Б – 23 человека, группа среднего возраста – 23 человек, группа старшего возраста А – 25 человек, группа старшего возраста Б (подготовительная к школе группа) - 20 человек.</w:t>
      </w:r>
    </w:p>
    <w:p w:rsidR="00CD65D7" w:rsidRPr="0013537D" w:rsidRDefault="00CD65D7" w:rsidP="00CD65D7">
      <w:pPr>
        <w:pStyle w:val="a7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по образовательным программам дошкольного образования на основании лицензии на право ведения образовательной деятельности от 14.02.2017 года №9219-л, выданная Службой по контролю в области образования Красноярского края. </w:t>
      </w:r>
    </w:p>
    <w:p w:rsidR="00C002B3" w:rsidRDefault="00C002B3" w:rsidP="00CD65D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МБДОУ Озерновский детский сад № 6 является организация предоставления общедоступного бесплатного дошкольного образования.</w:t>
      </w:r>
    </w:p>
    <w:p w:rsidR="00CD65D7" w:rsidRDefault="00CD65D7" w:rsidP="00CD65D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2B3" w:rsidRDefault="004A154A" w:rsidP="00C002B3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Нормативно-правовое обеспечение и управление МБДОУ.</w:t>
      </w:r>
    </w:p>
    <w:p w:rsidR="0043694C" w:rsidRDefault="0043694C" w:rsidP="00436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Озерновский детский сад № 6 в своей деятельности руководствуется Конституцией РФ, Конвенцией о правах ребенка, Федеральным законом «Об образовании в Российской федерации», законодательными актами РФ, указами и распоряжениями Президента РФ, постановлениями и распоряжениями Правительства РФ, нормативными правовыми актами органов власти Красноярского края и органов местного самоуправления Енисейского района, органов управления образованием, уставом МБДОУ Озерновский детский сад № 6, </w:t>
      </w:r>
      <w:r w:rsidRPr="0043694C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2.4.1.3049-13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94C" w:rsidRDefault="0043694C" w:rsidP="00436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МБДОУ осуществляется на основании локальных нормативных </w:t>
      </w:r>
      <w:r w:rsidR="00F232E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, утвер</w:t>
      </w:r>
      <w:r w:rsidR="00F232E7">
        <w:rPr>
          <w:rFonts w:ascii="Times New Roman" w:hAnsi="Times New Roman" w:cs="Times New Roman"/>
          <w:sz w:val="24"/>
          <w:szCs w:val="24"/>
        </w:rPr>
        <w:t>жденных с установленном порядке: Коллективный договор на 2015- 2018 годы, штатное расписание, правила внутреннего трудового распорядка, трудовые договора с работниками, годовой план работы учреждения, должностные инструкции работников, приказы заведующей</w:t>
      </w:r>
      <w:r w:rsidR="00B35F50">
        <w:rPr>
          <w:rFonts w:ascii="Times New Roman" w:hAnsi="Times New Roman" w:cs="Times New Roman"/>
          <w:sz w:val="24"/>
          <w:szCs w:val="24"/>
        </w:rPr>
        <w:t xml:space="preserve">. Управление строится в соответствии с Федеральным законом «Об образовании в Российской Федерации» на принципах единоначалия и самоуправления. Формами самоуправления являются педагогический совет, общее собрание трудового коллектива, родительский комитет. В МБДОУ функционирует Первичная профсоюзная организация. </w:t>
      </w:r>
    </w:p>
    <w:p w:rsidR="002A5B53" w:rsidRDefault="002A5B53" w:rsidP="00436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53" w:rsidRDefault="000D0A89" w:rsidP="002A5B53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:rsidR="000D0A89" w:rsidRDefault="000D0A89" w:rsidP="00CD65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соответствия кадрового обеспечения реализации ООП ДО требований, предъявляемым к укомплектованности кадрами, показал, что в МБДОУ состав педагогических кадров соответствует виду учреждения. Имеется вакансия музыкального руководителя.</w:t>
      </w:r>
    </w:p>
    <w:p w:rsidR="000D0A89" w:rsidRDefault="006C708E" w:rsidP="00CD65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педагогических работников составляет 1</w:t>
      </w:r>
      <w:r w:rsidR="00CD65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человек. За 2017 учебный год аттестован один педагог на первую квалификационну</w:t>
      </w:r>
      <w:r w:rsidR="00CD65D7">
        <w:rPr>
          <w:rFonts w:ascii="Times New Roman" w:hAnsi="Times New Roman" w:cs="Times New Roman"/>
          <w:sz w:val="24"/>
          <w:szCs w:val="24"/>
        </w:rPr>
        <w:t>ю категорию впервые и один педагог аттестован на высшую квалификационную категорию впервые</w:t>
      </w:r>
      <w:r>
        <w:rPr>
          <w:rFonts w:ascii="Times New Roman" w:hAnsi="Times New Roman" w:cs="Times New Roman"/>
          <w:sz w:val="24"/>
          <w:szCs w:val="24"/>
        </w:rPr>
        <w:t>. Курс</w:t>
      </w:r>
      <w:r w:rsidR="00CD65D7">
        <w:rPr>
          <w:rFonts w:ascii="Times New Roman" w:hAnsi="Times New Roman" w:cs="Times New Roman"/>
          <w:sz w:val="24"/>
          <w:szCs w:val="24"/>
        </w:rPr>
        <w:t>ы повышения квалификации имеют 64,7</w:t>
      </w:r>
      <w:r>
        <w:rPr>
          <w:rFonts w:ascii="Times New Roman" w:hAnsi="Times New Roman" w:cs="Times New Roman"/>
          <w:sz w:val="24"/>
          <w:szCs w:val="24"/>
        </w:rPr>
        <w:t>% педагогов.</w:t>
      </w:r>
      <w:r w:rsidR="00CD65D7">
        <w:rPr>
          <w:rFonts w:ascii="Times New Roman" w:hAnsi="Times New Roman" w:cs="Times New Roman"/>
          <w:sz w:val="24"/>
          <w:szCs w:val="24"/>
        </w:rPr>
        <w:t xml:space="preserve"> Профессиональную переподготовку по направлению «Дошкольная педагогика» прошли 27% педагогов.</w:t>
      </w:r>
      <w:r>
        <w:rPr>
          <w:rFonts w:ascii="Times New Roman" w:hAnsi="Times New Roman" w:cs="Times New Roman"/>
          <w:sz w:val="24"/>
          <w:szCs w:val="24"/>
        </w:rPr>
        <w:t xml:space="preserve"> Уровень методической активности высокий. Педагогический коллектив принимает участие и транслирует свой опыт во всех мероприятиях, проводимых в районе. Созданные кадровые условия обеспечивают успешную реализацию основной образовательной программы. Педагогический коллектив обладает достаточной профессиональной компетенцией для осуществления образовательного процесса.</w:t>
      </w:r>
    </w:p>
    <w:p w:rsidR="004008CA" w:rsidRDefault="004008CA" w:rsidP="002A5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8CA" w:rsidRPr="004008CA" w:rsidRDefault="004008CA" w:rsidP="004008CA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и учебно-методическое обеспечение.</w:t>
      </w:r>
    </w:p>
    <w:p w:rsidR="004008CA" w:rsidRDefault="004008CA" w:rsidP="00C00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земельного участка составляет 5291,7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площадь здания 664,3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Образовательный процесс ведется в одном здании. Каждой возрастной группе предоставлено отдельное помещение. На каждую возрастную группу имеется игровая площадка на прилегающей территории. Для дополнительных занятий с детьми имеется физкультурно-музыкальный зал, кабинет психолога, методический кабинет. Оснащение музыкального зала соответствует санитарно-гигиеническим нормам.</w:t>
      </w:r>
    </w:p>
    <w:p w:rsidR="003E7A03" w:rsidRDefault="003E7A03" w:rsidP="00C00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Имеются технические средства обучения: компьютер (2шт), ноутбук (9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МФУ (3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фортепиано (2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синтезатор (1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проектор (1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экран (1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E7A03" w:rsidRDefault="003E7A03" w:rsidP="003E7A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A03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среда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3E7A03">
        <w:rPr>
          <w:rFonts w:ascii="Times New Roman" w:hAnsi="Times New Roman" w:cs="Times New Roman"/>
          <w:sz w:val="24"/>
          <w:szCs w:val="24"/>
        </w:rPr>
        <w:t xml:space="preserve">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3E7A03">
        <w:rPr>
          <w:rFonts w:ascii="Times New Roman" w:hAnsi="Times New Roman" w:cs="Times New Roman"/>
          <w:sz w:val="24"/>
          <w:szCs w:val="24"/>
        </w:rPr>
        <w:t xml:space="preserve">ДОУ и гигиеническим требованиям. </w:t>
      </w:r>
    </w:p>
    <w:p w:rsidR="003E7A03" w:rsidRDefault="003E7A03" w:rsidP="003E7A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7A03" w:rsidRDefault="003E7A03" w:rsidP="003E7A03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обеспечение.</w:t>
      </w:r>
    </w:p>
    <w:p w:rsidR="003E7A03" w:rsidRDefault="003E7A03" w:rsidP="003E7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обслуживание обеспечивается медицинской сестрой Енисейской районной больницы. Медицинский блок состоит из медицинского кабинета и изолятора</w:t>
      </w:r>
      <w:r w:rsidR="00C51BFB">
        <w:rPr>
          <w:rFonts w:ascii="Times New Roman" w:hAnsi="Times New Roman" w:cs="Times New Roman"/>
          <w:sz w:val="24"/>
          <w:szCs w:val="24"/>
        </w:rPr>
        <w:t>. Ежегодно проводятся медицинские осмотры детей, Работники проходят профилактический медицинский осмотр один раз в год.</w:t>
      </w:r>
      <w:r w:rsidR="00580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587" w:rsidRDefault="00580587" w:rsidP="003E7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организовано пятиразовое питание. Блюда готовятся согласно десятидневному меню согласно технологическим картам. Пищеблок оснащён технологическим оборудованием и уборочным инвентарем.</w:t>
      </w:r>
    </w:p>
    <w:p w:rsidR="00580587" w:rsidRDefault="00580587" w:rsidP="003E7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587" w:rsidRDefault="00580587" w:rsidP="00580587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безопасности.</w:t>
      </w:r>
    </w:p>
    <w:p w:rsidR="00580587" w:rsidRPr="00580587" w:rsidRDefault="00580587" w:rsidP="00580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безопасного пребывания детей в детском саду имеется: установлены 6 камер наружного наблюдения, кнопка тревожной сигнализации, автоматическая пожарная сигнализация, система оповещения людей о пожаре, система дублирования сигнала на пульт пожарной охраны, обеспечение огнетушителями, пост охраны представлены сторожами.</w:t>
      </w:r>
    </w:p>
    <w:p w:rsidR="003E7A03" w:rsidRPr="003E7A03" w:rsidRDefault="003E7A03" w:rsidP="003E7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A03" w:rsidRDefault="003E7A03" w:rsidP="00C00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2B3" w:rsidRPr="00C002B3" w:rsidRDefault="004008CA" w:rsidP="00C00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02B3" w:rsidRPr="00C0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46599"/>
    <w:multiLevelType w:val="hybridMultilevel"/>
    <w:tmpl w:val="E066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58"/>
    <w:rsid w:val="00061A58"/>
    <w:rsid w:val="000D0A89"/>
    <w:rsid w:val="0011727F"/>
    <w:rsid w:val="002A5B53"/>
    <w:rsid w:val="00334F48"/>
    <w:rsid w:val="0035432A"/>
    <w:rsid w:val="003E7A03"/>
    <w:rsid w:val="004008CA"/>
    <w:rsid w:val="0043694C"/>
    <w:rsid w:val="00457D7A"/>
    <w:rsid w:val="00465298"/>
    <w:rsid w:val="004A154A"/>
    <w:rsid w:val="004F208B"/>
    <w:rsid w:val="00502383"/>
    <w:rsid w:val="00506190"/>
    <w:rsid w:val="00580587"/>
    <w:rsid w:val="005C6FD7"/>
    <w:rsid w:val="005F683B"/>
    <w:rsid w:val="006C708E"/>
    <w:rsid w:val="00743CF0"/>
    <w:rsid w:val="00815BDA"/>
    <w:rsid w:val="00B25647"/>
    <w:rsid w:val="00B35F50"/>
    <w:rsid w:val="00BF4D42"/>
    <w:rsid w:val="00C002B3"/>
    <w:rsid w:val="00C51BFB"/>
    <w:rsid w:val="00CD65D7"/>
    <w:rsid w:val="00DE50CF"/>
    <w:rsid w:val="00DF035C"/>
    <w:rsid w:val="00F2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B4386-7941-47EE-BA3C-D1F42A8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7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15BD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s.stavnicha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s.stavnich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E992-B288-4496-9E7E-8668A3FA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cp:lastPrinted>2017-08-22T07:16:00Z</cp:lastPrinted>
  <dcterms:created xsi:type="dcterms:W3CDTF">2018-04-17T04:10:00Z</dcterms:created>
  <dcterms:modified xsi:type="dcterms:W3CDTF">2018-04-17T04:10:00Z</dcterms:modified>
</cp:coreProperties>
</file>